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0D" w:rsidRPr="00A3720D" w:rsidRDefault="00A3720D" w:rsidP="00A3720D">
      <w:pPr>
        <w:jc w:val="center"/>
        <w:rPr>
          <w:b/>
          <w:color w:val="FF0000"/>
          <w:sz w:val="32"/>
        </w:rPr>
      </w:pPr>
      <w:r w:rsidRPr="00A3720D">
        <w:rPr>
          <w:b/>
          <w:color w:val="FF0000"/>
          <w:sz w:val="32"/>
        </w:rPr>
        <w:t>NEVARNE SNOVI</w:t>
      </w:r>
    </w:p>
    <w:p w:rsidR="00A3720D" w:rsidRDefault="00A3720D" w:rsidP="00A3720D">
      <w:r>
        <w:t>Pri uporabi nevarnih snovi se moramo primerno zaščititi. Shranjujemo jih na posebnih (varnih) mestih. Tudi z njihovo prazno embalažo ravnamo previdno in jih odlagamo med nevarne odpadke.</w:t>
      </w:r>
    </w:p>
    <w:p w:rsidR="00A3720D" w:rsidRPr="00A3720D" w:rsidRDefault="00A3720D" w:rsidP="00A3720D">
      <w:pPr>
        <w:rPr>
          <w:b/>
          <w:color w:val="FF0000"/>
        </w:rPr>
      </w:pPr>
      <w:r w:rsidRPr="00A3720D">
        <w:rPr>
          <w:b/>
          <w:color w:val="FF0000"/>
        </w:rPr>
        <w:t>Otroci ne smete uporabljati izdelkov z nevarnimi snovmi.</w:t>
      </w:r>
    </w:p>
    <w:p w:rsidR="00A3720D" w:rsidRDefault="00A3720D" w:rsidP="00A3720D">
      <w:r>
        <w:t>Izdelki, ki vsebujejo</w:t>
      </w:r>
      <w:r w:rsidRPr="00A3720D">
        <w:t xml:space="preserve">  </w:t>
      </w:r>
      <w:r>
        <w:t>nevarne snovi imajo na svoji embalaži poseben znak:</w:t>
      </w:r>
    </w:p>
    <w:p w:rsidR="00A3720D" w:rsidRDefault="00A3720D" w:rsidP="00A3720D"/>
    <w:p w:rsidR="00A3720D" w:rsidRDefault="00A3720D" w:rsidP="00A3720D">
      <w:r w:rsidRPr="009C4514">
        <w:rPr>
          <w:noProof/>
          <w:lang w:eastAsia="sl-SI"/>
        </w:rPr>
        <w:drawing>
          <wp:inline distT="0" distB="0" distL="0" distR="0">
            <wp:extent cx="929640" cy="952500"/>
            <wp:effectExtent l="0" t="0" r="3810" b="0"/>
            <wp:docPr id="5" name="Slika 5" descr="F:\home\Marija\Pictures\Optično prebrane kopije\Optično prebrana kopija_2016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F:\home\Marija\Pictures\Optično prebrane kopije\Optično prebrana kopija_20161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VNETLJIVO</w:t>
      </w:r>
    </w:p>
    <w:p w:rsidR="00A3720D" w:rsidRDefault="00A3720D" w:rsidP="00A3720D">
      <w:r>
        <w:t xml:space="preserve">  </w:t>
      </w:r>
      <w:r w:rsidRPr="009C4514">
        <w:rPr>
          <w:noProof/>
          <w:lang w:eastAsia="sl-SI"/>
        </w:rPr>
        <w:drawing>
          <wp:inline distT="0" distB="0" distL="0" distR="0">
            <wp:extent cx="876300" cy="891540"/>
            <wp:effectExtent l="0" t="0" r="0" b="3810"/>
            <wp:docPr id="4" name="Slika 4" descr="F:\home\Marija\Pictures\Optično prebrane kopije\Optično prebrana kopija_2016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F:\home\Marija\Pictures\Optično prebrane kopije\Optično prebrana kopija_20161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NEVARN</w:t>
      </w:r>
      <w:bookmarkStart w:id="0" w:name="_GoBack"/>
      <w:bookmarkEnd w:id="0"/>
      <w:r>
        <w:t>O ZA KOŽORN</w:t>
      </w:r>
    </w:p>
    <w:p w:rsidR="00A3720D" w:rsidRDefault="00A3720D" w:rsidP="00A3720D">
      <w:r>
        <w:t xml:space="preserve"> </w:t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702CDC42">
            <wp:extent cx="780853" cy="815340"/>
            <wp:effectExtent l="0" t="0" r="635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782" cy="83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NEVARNO</w:t>
      </w:r>
    </w:p>
    <w:p w:rsidR="00A3720D" w:rsidRDefault="00A3720D" w:rsidP="00A3720D">
      <w:r>
        <w:t xml:space="preserve"> </w:t>
      </w:r>
      <w:r w:rsidRPr="009C4514">
        <w:rPr>
          <w:noProof/>
          <w:lang w:eastAsia="sl-SI"/>
        </w:rPr>
        <w:drawing>
          <wp:inline distT="0" distB="0" distL="0" distR="0">
            <wp:extent cx="937260" cy="937260"/>
            <wp:effectExtent l="0" t="0" r="0" b="0"/>
            <wp:docPr id="2" name="Slika 2" descr="F:\home\Marija\Pictures\Optično prebrane kopije\Optično prebrana kopija_2016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F:\home\Marija\Pictures\Optično prebrane kopije\Optično prebrana kopija_20161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>EKSPLOZIVNO</w:t>
      </w:r>
    </w:p>
    <w:p w:rsidR="00A3720D" w:rsidRDefault="00A3720D" w:rsidP="00A3720D">
      <w:r>
        <w:t xml:space="preserve"> </w:t>
      </w:r>
      <w:r w:rsidRPr="009C4514">
        <w:rPr>
          <w:noProof/>
          <w:lang w:eastAsia="sl-SI"/>
        </w:rPr>
        <w:drawing>
          <wp:inline distT="0" distB="0" distL="0" distR="0">
            <wp:extent cx="990600" cy="1013460"/>
            <wp:effectExtent l="0" t="0" r="0" b="0"/>
            <wp:docPr id="1" name="Slika 1" descr="F:\home\Marija\Pictures\Optično prebrane kopije\Optično prebrana kopija_2016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F:\home\Marija\Pictures\Optično prebrane kopije\Optično prebrana kopija_20161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NEVARNO ZA OKOLJE</w:t>
      </w:r>
    </w:p>
    <w:p w:rsidR="001A7B6F" w:rsidRDefault="001A7B6F"/>
    <w:sectPr w:rsidR="001A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D"/>
    <w:rsid w:val="001A7B6F"/>
    <w:rsid w:val="00A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EDBD"/>
  <w15:chartTrackingRefBased/>
  <w15:docId w15:val="{5971E603-4F09-48E4-9226-3FDE05D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72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2020-11-29T11:44:00Z</dcterms:created>
  <dcterms:modified xsi:type="dcterms:W3CDTF">2020-11-29T11:49:00Z</dcterms:modified>
</cp:coreProperties>
</file>